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E042EF" w:rsidRPr="00E042EF" w:rsidRDefault="00E042EF" w:rsidP="00E042E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>на 1 ию</w:t>
      </w:r>
      <w:r w:rsidR="00590EC9">
        <w:rPr>
          <w:rFonts w:ascii="Times New Roman" w:eastAsia="Calibri" w:hAnsi="Times New Roman"/>
          <w:b/>
          <w:sz w:val="28"/>
          <w:szCs w:val="28"/>
        </w:rPr>
        <w:t>л</w:t>
      </w:r>
      <w:r w:rsidRPr="00E042EF">
        <w:rPr>
          <w:rFonts w:ascii="Times New Roman" w:eastAsia="Calibri" w:hAnsi="Times New Roman"/>
          <w:b/>
          <w:sz w:val="28"/>
          <w:szCs w:val="28"/>
        </w:rPr>
        <w:t>я 2021 г.</w:t>
      </w:r>
    </w:p>
    <w:p w:rsidR="00B332A3" w:rsidRPr="00CF04F3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2A3" w:rsidRPr="00CF04F3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 w:rsidRPr="00CF04F3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="00E51430" w:rsidRPr="00CF04F3">
        <w:rPr>
          <w:rFonts w:ascii="Times New Roman" w:hAnsi="Times New Roman" w:cs="Times New Roman"/>
          <w:sz w:val="28"/>
          <w:szCs w:val="28"/>
        </w:rPr>
        <w:t xml:space="preserve">в </w:t>
      </w:r>
      <w:r w:rsidR="00BE65AB" w:rsidRPr="00CF04F3">
        <w:rPr>
          <w:rFonts w:ascii="Times New Roman" w:hAnsi="Times New Roman" w:cs="Times New Roman"/>
          <w:sz w:val="28"/>
          <w:szCs w:val="28"/>
        </w:rPr>
        <w:t>2021</w:t>
      </w:r>
      <w:r w:rsidRPr="00CF04F3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</w:t>
      </w:r>
      <w:r w:rsidR="004D3877" w:rsidRPr="00CF04F3">
        <w:rPr>
          <w:rFonts w:ascii="Times New Roman" w:hAnsi="Times New Roman" w:cs="Times New Roman"/>
          <w:sz w:val="28"/>
          <w:szCs w:val="28"/>
        </w:rPr>
        <w:t>Российской Федерации. В рамках 6</w:t>
      </w:r>
      <w:r w:rsidRPr="00CF04F3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315678" w:rsidRPr="00CF04F3"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="001E52ED" w:rsidRPr="00CF04F3">
        <w:rPr>
          <w:rFonts w:ascii="Times New Roman" w:hAnsi="Times New Roman" w:cs="Times New Roman"/>
          <w:sz w:val="28"/>
          <w:szCs w:val="28"/>
        </w:rPr>
        <w:t>16</w:t>
      </w:r>
      <w:r w:rsidR="00B332A3" w:rsidRPr="00CF04F3">
        <w:rPr>
          <w:rFonts w:ascii="Times New Roman" w:hAnsi="Times New Roman" w:cs="Times New Roman"/>
          <w:sz w:val="28"/>
          <w:szCs w:val="28"/>
        </w:rPr>
        <w:t xml:space="preserve"> региональных проекта, осуществляе</w:t>
      </w:r>
      <w:r w:rsidRPr="00CF04F3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 w:rsidRPr="00CF04F3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9A5B3B" w:rsidRPr="00CF04F3">
        <w:rPr>
          <w:rFonts w:ascii="Times New Roman" w:hAnsi="Times New Roman" w:cs="Times New Roman"/>
          <w:sz w:val="28"/>
          <w:szCs w:val="28"/>
        </w:rPr>
        <w:t>6</w:t>
      </w:r>
      <w:r w:rsidR="00323603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F04F3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 w:rsidRPr="00CF0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E7B" w:rsidRPr="00CF04F3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На 20</w:t>
      </w:r>
      <w:r w:rsidR="00D5761C" w:rsidRPr="00CF04F3">
        <w:rPr>
          <w:rFonts w:ascii="Times New Roman" w:hAnsi="Times New Roman" w:cs="Times New Roman"/>
          <w:sz w:val="28"/>
          <w:szCs w:val="28"/>
        </w:rPr>
        <w:t xml:space="preserve">21 </w:t>
      </w:r>
      <w:r w:rsidRPr="00CF04F3">
        <w:rPr>
          <w:rFonts w:ascii="Times New Roman" w:hAnsi="Times New Roman" w:cs="Times New Roman"/>
          <w:sz w:val="28"/>
          <w:szCs w:val="28"/>
        </w:rPr>
        <w:t>г</w:t>
      </w:r>
      <w:r w:rsidR="00D5761C" w:rsidRPr="00CF04F3">
        <w:rPr>
          <w:rFonts w:ascii="Times New Roman" w:hAnsi="Times New Roman" w:cs="Times New Roman"/>
          <w:sz w:val="28"/>
          <w:szCs w:val="28"/>
        </w:rPr>
        <w:t>од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 w:rsidRPr="00CF04F3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F04F3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1B36F2" w:rsidRPr="00CF04F3">
        <w:rPr>
          <w:rFonts w:ascii="Times New Roman" w:hAnsi="Times New Roman" w:cs="Times New Roman"/>
          <w:sz w:val="28"/>
          <w:szCs w:val="28"/>
        </w:rPr>
        <w:t xml:space="preserve"> проектов предусмотрено 531</w:t>
      </w:r>
      <w:r w:rsidR="00E01029" w:rsidRPr="00CF04F3">
        <w:rPr>
          <w:rFonts w:ascii="Times New Roman" w:hAnsi="Times New Roman" w:cs="Times New Roman"/>
          <w:sz w:val="28"/>
          <w:szCs w:val="28"/>
        </w:rPr>
        <w:t xml:space="preserve">, </w:t>
      </w:r>
      <w:r w:rsidR="00590EC9" w:rsidRPr="00CF04F3">
        <w:rPr>
          <w:rFonts w:ascii="Times New Roman" w:hAnsi="Times New Roman" w:cs="Times New Roman"/>
          <w:sz w:val="28"/>
          <w:szCs w:val="28"/>
        </w:rPr>
        <w:t>1</w:t>
      </w:r>
      <w:r w:rsidR="00E01029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Pr="00CF04F3">
        <w:rPr>
          <w:rFonts w:ascii="Times New Roman" w:hAnsi="Times New Roman" w:cs="Times New Roman"/>
          <w:sz w:val="28"/>
          <w:szCs w:val="28"/>
        </w:rPr>
        <w:t>млн.</w:t>
      </w:r>
      <w:r w:rsidR="001B36F2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Pr="00CF04F3">
        <w:rPr>
          <w:rFonts w:ascii="Times New Roman" w:hAnsi="Times New Roman" w:cs="Times New Roman"/>
          <w:sz w:val="28"/>
          <w:szCs w:val="28"/>
        </w:rPr>
        <w:t>руб.,</w:t>
      </w:r>
      <w:r w:rsidR="009855AB" w:rsidRPr="00CF04F3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F04F3">
        <w:rPr>
          <w:rFonts w:ascii="Times New Roman" w:hAnsi="Times New Roman" w:cs="Times New Roman"/>
          <w:sz w:val="28"/>
          <w:szCs w:val="28"/>
        </w:rPr>
        <w:t>за счет:</w:t>
      </w:r>
    </w:p>
    <w:p w:rsidR="00011676" w:rsidRDefault="00EB2E9A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011676">
        <w:rPr>
          <w:rFonts w:ascii="Times New Roman" w:hAnsi="Times New Roman" w:cs="Times New Roman"/>
          <w:sz w:val="28"/>
          <w:szCs w:val="28"/>
        </w:rPr>
        <w:t>-131,5 млн. руб. (24,8% от общего объема);</w:t>
      </w:r>
    </w:p>
    <w:p w:rsidR="003F0E7B" w:rsidRPr="00CF04F3" w:rsidRDefault="00EB2E9A" w:rsidP="00EB2E9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бюджета автономного округа </w:t>
      </w:r>
      <w:r w:rsidR="00011676">
        <w:rPr>
          <w:rFonts w:ascii="Times New Roman" w:hAnsi="Times New Roman" w:cs="Times New Roman"/>
          <w:sz w:val="28"/>
          <w:szCs w:val="28"/>
        </w:rPr>
        <w:t>-323,4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3F0E7B" w:rsidRPr="00CF04F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F04F3">
        <w:rPr>
          <w:rFonts w:ascii="Times New Roman" w:hAnsi="Times New Roman" w:cs="Times New Roman"/>
          <w:sz w:val="28"/>
          <w:szCs w:val="28"/>
        </w:rPr>
        <w:t xml:space="preserve"> (</w:t>
      </w:r>
      <w:r w:rsidR="00011676">
        <w:rPr>
          <w:rFonts w:ascii="Times New Roman" w:hAnsi="Times New Roman" w:cs="Times New Roman"/>
          <w:sz w:val="28"/>
          <w:szCs w:val="28"/>
        </w:rPr>
        <w:t>60,9</w:t>
      </w:r>
      <w:r w:rsidR="000C3760" w:rsidRPr="00CF04F3">
        <w:rPr>
          <w:rFonts w:ascii="Times New Roman" w:hAnsi="Times New Roman" w:cs="Times New Roman"/>
          <w:sz w:val="28"/>
          <w:szCs w:val="28"/>
        </w:rPr>
        <w:t>%</w:t>
      </w:r>
      <w:r w:rsidR="002F3E62" w:rsidRPr="00CF04F3">
        <w:rPr>
          <w:rFonts w:ascii="Times New Roman" w:hAnsi="Times New Roman" w:cs="Times New Roman"/>
          <w:sz w:val="28"/>
          <w:szCs w:val="28"/>
        </w:rPr>
        <w:t>)</w:t>
      </w:r>
      <w:r w:rsidR="003F0E7B" w:rsidRPr="00CF04F3">
        <w:rPr>
          <w:rFonts w:ascii="Times New Roman" w:hAnsi="Times New Roman" w:cs="Times New Roman"/>
          <w:sz w:val="28"/>
          <w:szCs w:val="28"/>
        </w:rPr>
        <w:t>;</w:t>
      </w:r>
    </w:p>
    <w:p w:rsidR="003F0E7B" w:rsidRPr="00CF04F3" w:rsidRDefault="00EB2E9A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F3E62" w:rsidRPr="00CF04F3">
        <w:rPr>
          <w:rFonts w:ascii="Times New Roman" w:hAnsi="Times New Roman" w:cs="Times New Roman"/>
          <w:sz w:val="28"/>
          <w:szCs w:val="28"/>
        </w:rPr>
        <w:t>м</w:t>
      </w:r>
      <w:r w:rsidR="00620FDC" w:rsidRPr="00CF04F3">
        <w:rPr>
          <w:rFonts w:ascii="Times New Roman" w:hAnsi="Times New Roman" w:cs="Times New Roman"/>
          <w:sz w:val="28"/>
          <w:szCs w:val="28"/>
        </w:rPr>
        <w:t>естного бюджета – 76,</w:t>
      </w:r>
      <w:r w:rsidR="00590EC9" w:rsidRPr="00CF04F3">
        <w:rPr>
          <w:rFonts w:ascii="Times New Roman" w:hAnsi="Times New Roman" w:cs="Times New Roman"/>
          <w:sz w:val="28"/>
          <w:szCs w:val="28"/>
        </w:rPr>
        <w:t>2</w:t>
      </w:r>
      <w:r w:rsidR="00620FDC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3F0E7B" w:rsidRPr="00CF04F3">
        <w:rPr>
          <w:rFonts w:ascii="Times New Roman" w:hAnsi="Times New Roman" w:cs="Times New Roman"/>
          <w:sz w:val="28"/>
          <w:szCs w:val="28"/>
        </w:rPr>
        <w:t>млн. руб.</w:t>
      </w:r>
      <w:r w:rsidR="002F3E62" w:rsidRPr="00CF04F3">
        <w:rPr>
          <w:rFonts w:ascii="Times New Roman" w:hAnsi="Times New Roman" w:cs="Times New Roman"/>
          <w:sz w:val="28"/>
          <w:szCs w:val="28"/>
        </w:rPr>
        <w:t xml:space="preserve"> (</w:t>
      </w:r>
      <w:r w:rsidR="00011676">
        <w:rPr>
          <w:rFonts w:ascii="Times New Roman" w:hAnsi="Times New Roman" w:cs="Times New Roman"/>
          <w:sz w:val="28"/>
          <w:szCs w:val="28"/>
        </w:rPr>
        <w:t>14,3</w:t>
      </w:r>
      <w:r w:rsidR="002F3E62" w:rsidRPr="00CF04F3">
        <w:rPr>
          <w:rFonts w:ascii="Times New Roman" w:hAnsi="Times New Roman" w:cs="Times New Roman"/>
          <w:sz w:val="28"/>
          <w:szCs w:val="28"/>
        </w:rPr>
        <w:t>%)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F04F3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6B3793" w:rsidRPr="00CF04F3">
        <w:rPr>
          <w:rFonts w:ascii="Times New Roman" w:hAnsi="Times New Roman" w:cs="Times New Roman"/>
          <w:sz w:val="28"/>
          <w:szCs w:val="28"/>
        </w:rPr>
        <w:t>–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6B3793" w:rsidRPr="00CF04F3">
        <w:rPr>
          <w:rFonts w:ascii="Times New Roman" w:hAnsi="Times New Roman" w:cs="Times New Roman"/>
          <w:sz w:val="28"/>
          <w:szCs w:val="28"/>
        </w:rPr>
        <w:t>20,</w:t>
      </w:r>
      <w:r w:rsidR="00A10034" w:rsidRPr="00CF04F3">
        <w:rPr>
          <w:rFonts w:ascii="Times New Roman" w:hAnsi="Times New Roman" w:cs="Times New Roman"/>
          <w:sz w:val="28"/>
          <w:szCs w:val="28"/>
        </w:rPr>
        <w:t>3</w:t>
      </w:r>
      <w:r w:rsidR="003F0E7B" w:rsidRPr="00CF04F3">
        <w:rPr>
          <w:rFonts w:ascii="Times New Roman" w:hAnsi="Times New Roman" w:cs="Times New Roman"/>
          <w:sz w:val="28"/>
          <w:szCs w:val="28"/>
        </w:rPr>
        <w:t xml:space="preserve"> млн.</w:t>
      </w:r>
      <w:r w:rsidR="00FA1177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3F0E7B" w:rsidRPr="00CF04F3">
        <w:rPr>
          <w:rFonts w:ascii="Times New Roman" w:hAnsi="Times New Roman" w:cs="Times New Roman"/>
          <w:sz w:val="28"/>
          <w:szCs w:val="28"/>
        </w:rPr>
        <w:t>руб.</w:t>
      </w:r>
    </w:p>
    <w:p w:rsidR="00A10034" w:rsidRPr="00CF04F3" w:rsidRDefault="002F3E62" w:rsidP="00A1003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И</w:t>
      </w:r>
      <w:r w:rsidR="0034009A" w:rsidRPr="00CF04F3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F04F3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F04F3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A10034" w:rsidRPr="00CF04F3">
        <w:rPr>
          <w:rFonts w:ascii="Times New Roman" w:hAnsi="Times New Roman" w:cs="Times New Roman"/>
          <w:sz w:val="28"/>
          <w:szCs w:val="28"/>
        </w:rPr>
        <w:t>178,</w:t>
      </w:r>
      <w:r w:rsidR="00011676">
        <w:rPr>
          <w:rFonts w:ascii="Times New Roman" w:hAnsi="Times New Roman" w:cs="Times New Roman"/>
          <w:sz w:val="28"/>
          <w:szCs w:val="28"/>
        </w:rPr>
        <w:t>4</w:t>
      </w:r>
      <w:r w:rsidR="000F7722" w:rsidRPr="00CF04F3">
        <w:rPr>
          <w:rFonts w:ascii="Times New Roman" w:hAnsi="Times New Roman" w:cs="Times New Roman"/>
          <w:sz w:val="28"/>
          <w:szCs w:val="28"/>
        </w:rPr>
        <w:t xml:space="preserve"> млн</w:t>
      </w:r>
      <w:r w:rsidR="007E690C" w:rsidRPr="00CF04F3">
        <w:rPr>
          <w:rFonts w:ascii="Times New Roman" w:hAnsi="Times New Roman" w:cs="Times New Roman"/>
          <w:sz w:val="28"/>
          <w:szCs w:val="28"/>
        </w:rPr>
        <w:t>.</w:t>
      </w:r>
      <w:r w:rsidR="0089067D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9855AB" w:rsidRPr="00CF04F3">
        <w:rPr>
          <w:rFonts w:ascii="Times New Roman" w:hAnsi="Times New Roman" w:cs="Times New Roman"/>
          <w:sz w:val="28"/>
          <w:szCs w:val="28"/>
        </w:rPr>
        <w:t>руб. (</w:t>
      </w:r>
      <w:r w:rsidR="00A10034" w:rsidRPr="00CF04F3">
        <w:rPr>
          <w:rFonts w:ascii="Times New Roman" w:hAnsi="Times New Roman" w:cs="Times New Roman"/>
          <w:sz w:val="28"/>
          <w:szCs w:val="28"/>
        </w:rPr>
        <w:t>33,6%</w:t>
      </w:r>
      <w:r w:rsidR="00011676">
        <w:rPr>
          <w:rFonts w:ascii="Times New Roman" w:hAnsi="Times New Roman" w:cs="Times New Roman"/>
          <w:sz w:val="28"/>
          <w:szCs w:val="28"/>
        </w:rPr>
        <w:t xml:space="preserve"> к плану</w:t>
      </w:r>
      <w:r w:rsidR="00A10034" w:rsidRPr="00CF04F3">
        <w:rPr>
          <w:rFonts w:ascii="Times New Roman" w:hAnsi="Times New Roman" w:cs="Times New Roman"/>
          <w:sz w:val="28"/>
          <w:szCs w:val="28"/>
        </w:rPr>
        <w:t>),</w:t>
      </w:r>
      <w:r w:rsidR="004D0D12" w:rsidRPr="00CF04F3">
        <w:rPr>
          <w:rFonts w:ascii="Times New Roman" w:hAnsi="Times New Roman" w:cs="Times New Roman"/>
          <w:sz w:val="28"/>
          <w:szCs w:val="28"/>
        </w:rPr>
        <w:t xml:space="preserve"> </w:t>
      </w:r>
      <w:r w:rsidR="00A10034" w:rsidRPr="00CF04F3"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0E047A" w:rsidRDefault="000E047A" w:rsidP="000E047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44,90</w:t>
      </w:r>
      <w:r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25,2</w:t>
      </w:r>
      <w:r>
        <w:rPr>
          <w:rFonts w:ascii="Times New Roman" w:hAnsi="Times New Roman" w:cs="Times New Roman"/>
          <w:sz w:val="28"/>
          <w:szCs w:val="28"/>
        </w:rPr>
        <w:t>% от общего объема);</w:t>
      </w:r>
    </w:p>
    <w:p w:rsidR="000E047A" w:rsidRPr="00CF04F3" w:rsidRDefault="000E047A" w:rsidP="000E047A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бюджета автономного округа </w:t>
      </w:r>
      <w:r>
        <w:rPr>
          <w:rFonts w:ascii="Times New Roman" w:hAnsi="Times New Roman" w:cs="Times New Roman"/>
          <w:sz w:val="28"/>
          <w:szCs w:val="28"/>
        </w:rPr>
        <w:t>-323,4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57,6</w:t>
      </w:r>
      <w:r w:rsidRPr="00CF04F3">
        <w:rPr>
          <w:rFonts w:ascii="Times New Roman" w:hAnsi="Times New Roman" w:cs="Times New Roman"/>
          <w:sz w:val="28"/>
          <w:szCs w:val="28"/>
        </w:rPr>
        <w:t>%);</w:t>
      </w:r>
    </w:p>
    <w:p w:rsidR="00A10034" w:rsidRPr="00CF04F3" w:rsidRDefault="00A10034" w:rsidP="00A10034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30,7 млн. руб. (17,2%), в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со</w:t>
      </w:r>
      <w:bookmarkStart w:id="0" w:name="_GoBack"/>
      <w:bookmarkEnd w:id="0"/>
      <w:r w:rsidRPr="00CF04F3">
        <w:rPr>
          <w:rFonts w:ascii="Times New Roman" w:hAnsi="Times New Roman" w:cs="Times New Roman"/>
          <w:sz w:val="28"/>
          <w:szCs w:val="28"/>
        </w:rPr>
        <w:t>финансирования – 5,5 млн. руб.</w:t>
      </w:r>
    </w:p>
    <w:p w:rsidR="00DB6F0F" w:rsidRDefault="004B0828" w:rsidP="00A10034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FE6956">
        <w:rPr>
          <w:rFonts w:ascii="Times New Roman" w:hAnsi="Times New Roman" w:cs="Times New Roman"/>
          <w:sz w:val="28"/>
          <w:szCs w:val="28"/>
        </w:rPr>
        <w:t>1</w:t>
      </w:r>
      <w:r w:rsidR="00A10034">
        <w:rPr>
          <w:rFonts w:ascii="Times New Roman" w:hAnsi="Times New Roman" w:cs="Times New Roman"/>
          <w:sz w:val="28"/>
          <w:szCs w:val="28"/>
        </w:rPr>
        <w:t>9</w:t>
      </w:r>
      <w:r w:rsidR="00916CA8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:rsidR="00C52BBE" w:rsidRPr="00C9796C" w:rsidRDefault="00A10034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июл</w:t>
      </w:r>
      <w:r w:rsidR="007F2038">
        <w:rPr>
          <w:rFonts w:ascii="Times New Roman" w:hAnsi="Times New Roman" w:cs="Times New Roman"/>
          <w:sz w:val="28"/>
          <w:szCs w:val="28"/>
        </w:rPr>
        <w:t>я</w:t>
      </w:r>
      <w:r w:rsidR="00FE1E62">
        <w:rPr>
          <w:rFonts w:ascii="Times New Roman" w:hAnsi="Times New Roman" w:cs="Times New Roman"/>
          <w:sz w:val="28"/>
          <w:szCs w:val="28"/>
        </w:rPr>
        <w:t xml:space="preserve">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 w:rsidR="004B0828">
        <w:rPr>
          <w:rFonts w:ascii="Times New Roman" w:hAnsi="Times New Roman" w:cs="Times New Roman"/>
          <w:sz w:val="28"/>
          <w:szCs w:val="28"/>
        </w:rPr>
        <w:t xml:space="preserve">а по </w:t>
      </w:r>
      <w:r w:rsidR="000C6E9D">
        <w:rPr>
          <w:rFonts w:ascii="Times New Roman" w:hAnsi="Times New Roman" w:cs="Times New Roman"/>
          <w:sz w:val="28"/>
          <w:szCs w:val="28"/>
        </w:rPr>
        <w:t>показателям</w:t>
      </w:r>
      <w:r w:rsidR="004B0828"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BBE" w:rsidRPr="00C9796C" w:rsidRDefault="00A10034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D8417F"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:rsidR="0001330C" w:rsidRDefault="00A10034" w:rsidP="0001330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841F39">
        <w:rPr>
          <w:rFonts w:ascii="Times New Roman" w:hAnsi="Times New Roman"/>
          <w:bCs/>
          <w:sz w:val="28"/>
          <w:szCs w:val="28"/>
        </w:rPr>
        <w:t xml:space="preserve"> </w:t>
      </w:r>
      <w:r w:rsidR="00EF5500">
        <w:rPr>
          <w:rFonts w:ascii="Times New Roman" w:hAnsi="Times New Roman"/>
          <w:bCs/>
          <w:sz w:val="28"/>
          <w:szCs w:val="28"/>
        </w:rPr>
        <w:t>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:rsidR="002477E1" w:rsidRDefault="00A10034" w:rsidP="002477E1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E7511F" w:rsidRPr="0001330C">
        <w:rPr>
          <w:rFonts w:ascii="Times New Roman" w:hAnsi="Times New Roman"/>
          <w:bCs/>
          <w:sz w:val="28"/>
          <w:szCs w:val="28"/>
        </w:rPr>
        <w:t xml:space="preserve"> </w:t>
      </w:r>
      <w:r w:rsidR="002A29BF" w:rsidRPr="0001330C">
        <w:rPr>
          <w:rFonts w:ascii="Times New Roman" w:hAnsi="Times New Roman"/>
          <w:bCs/>
          <w:sz w:val="28"/>
          <w:szCs w:val="28"/>
        </w:rPr>
        <w:t>показател</w:t>
      </w:r>
      <w:r w:rsidR="002A29BF">
        <w:rPr>
          <w:rFonts w:ascii="Times New Roman" w:hAnsi="Times New Roman"/>
          <w:bCs/>
          <w:sz w:val="28"/>
          <w:szCs w:val="28"/>
        </w:rPr>
        <w:t xml:space="preserve">ей </w:t>
      </w:r>
      <w:r w:rsidR="002A29BF" w:rsidRPr="0001330C">
        <w:rPr>
          <w:rFonts w:ascii="Times New Roman" w:hAnsi="Times New Roman"/>
          <w:bCs/>
          <w:sz w:val="28"/>
          <w:szCs w:val="28"/>
        </w:rPr>
        <w:t>в</w:t>
      </w:r>
      <w:r w:rsidR="006C6B64" w:rsidRPr="0001330C">
        <w:rPr>
          <w:rFonts w:ascii="Times New Roman" w:hAnsi="Times New Roman"/>
          <w:bCs/>
          <w:sz w:val="28"/>
          <w:szCs w:val="28"/>
        </w:rPr>
        <w:t xml:space="preserve"> работе</w:t>
      </w:r>
      <w:r w:rsidR="002A29BF">
        <w:rPr>
          <w:rFonts w:ascii="Times New Roman" w:hAnsi="Times New Roman"/>
          <w:bCs/>
          <w:sz w:val="28"/>
          <w:szCs w:val="28"/>
        </w:rPr>
        <w:t xml:space="preserve"> (достигнуты менее 50%)</w:t>
      </w:r>
      <w:r w:rsidR="00FC6590">
        <w:rPr>
          <w:rFonts w:ascii="Times New Roman" w:hAnsi="Times New Roman"/>
          <w:bCs/>
          <w:sz w:val="28"/>
          <w:szCs w:val="28"/>
        </w:rPr>
        <w:t>:</w:t>
      </w:r>
    </w:p>
    <w:p w:rsidR="00C468BF" w:rsidRPr="00EE54D0" w:rsidRDefault="002477E1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t>Д</w:t>
      </w:r>
      <w:r w:rsidR="00C468BF" w:rsidRPr="002477E1">
        <w:rPr>
          <w:rFonts w:ascii="Times New Roman" w:hAnsi="Times New Roman"/>
          <w:bCs/>
          <w:sz w:val="28"/>
          <w:szCs w:val="28"/>
        </w:rPr>
        <w:t>оля сданных в аренду субъектам</w:t>
      </w:r>
      <w:r w:rsidRPr="002477E1">
        <w:rPr>
          <w:rFonts w:ascii="Times New Roman" w:hAnsi="Times New Roman"/>
          <w:bCs/>
          <w:sz w:val="28"/>
          <w:szCs w:val="28"/>
        </w:rPr>
        <w:t xml:space="preserve"> МСП и организациям, образующим</w:t>
      </w:r>
      <w:r w:rsidR="00EE54D0">
        <w:rPr>
          <w:rFonts w:ascii="Times New Roman" w:hAnsi="Times New Roman"/>
          <w:bCs/>
          <w:sz w:val="28"/>
          <w:szCs w:val="28"/>
        </w:rPr>
        <w:t xml:space="preserve"> </w:t>
      </w:r>
      <w:r w:rsidR="00C468BF" w:rsidRPr="00EE54D0">
        <w:rPr>
          <w:rFonts w:ascii="Times New Roman" w:hAnsi="Times New Roman"/>
          <w:bCs/>
          <w:sz w:val="28"/>
          <w:szCs w:val="28"/>
        </w:rPr>
        <w:t xml:space="preserve">инфраструктуру поддержки субъектов МСП, объектов недвижимого имущества, включенных в перечни государственного имущества и перечни муниципального </w:t>
      </w:r>
      <w:r w:rsidR="00C468BF" w:rsidRPr="00EE54D0">
        <w:rPr>
          <w:rFonts w:ascii="Times New Roman" w:hAnsi="Times New Roman"/>
          <w:bCs/>
          <w:sz w:val="28"/>
          <w:szCs w:val="28"/>
        </w:rPr>
        <w:lastRenderedPageBreak/>
        <w:t>имущества, в общем количестве объектов недвижимого имущества, включённых в указанные перечни</w:t>
      </w:r>
      <w:r w:rsidRPr="00EE54D0">
        <w:rPr>
          <w:rFonts w:ascii="Times New Roman" w:hAnsi="Times New Roman"/>
          <w:bCs/>
          <w:sz w:val="28"/>
          <w:szCs w:val="28"/>
        </w:rPr>
        <w:t>, НП «Малое и среднее предпринимательство»</w:t>
      </w:r>
      <w:r w:rsidR="00551615" w:rsidRPr="00EE54D0">
        <w:rPr>
          <w:rFonts w:ascii="Times New Roman" w:hAnsi="Times New Roman"/>
          <w:bCs/>
          <w:sz w:val="28"/>
          <w:szCs w:val="28"/>
        </w:rPr>
        <w:t xml:space="preserve"> (план – 80%</w:t>
      </w:r>
      <w:r w:rsidRPr="00EE54D0">
        <w:rPr>
          <w:rFonts w:ascii="Times New Roman" w:hAnsi="Times New Roman"/>
          <w:bCs/>
          <w:sz w:val="28"/>
          <w:szCs w:val="28"/>
        </w:rPr>
        <w:t>, факт – 33,4%);</w:t>
      </w:r>
    </w:p>
    <w:p w:rsidR="00EE54D0" w:rsidRDefault="00AE75B7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>Доля педагогических работников о</w:t>
      </w:r>
      <w:r w:rsidR="00EE54D0">
        <w:rPr>
          <w:rFonts w:ascii="Times New Roman" w:hAnsi="Times New Roman"/>
          <w:bCs/>
          <w:sz w:val="28"/>
          <w:szCs w:val="28"/>
        </w:rPr>
        <w:t xml:space="preserve">бщеобразовательных организаций, </w:t>
      </w:r>
      <w:r w:rsidRPr="00EE54D0">
        <w:rPr>
          <w:rFonts w:ascii="Times New Roman" w:hAnsi="Times New Roman"/>
          <w:bCs/>
          <w:sz w:val="28"/>
          <w:szCs w:val="28"/>
        </w:rPr>
        <w:t>прошедших повышение квалификации, в том числе в центрах непрерывного повышения профессионального мастерства, РП «Современная школа»</w:t>
      </w:r>
      <w:r w:rsidR="00287B35" w:rsidRPr="00EE54D0">
        <w:rPr>
          <w:rFonts w:ascii="Times New Roman" w:hAnsi="Times New Roman"/>
          <w:bCs/>
          <w:sz w:val="28"/>
          <w:szCs w:val="28"/>
        </w:rPr>
        <w:t xml:space="preserve"> (план – 0,21</w:t>
      </w:r>
      <w:r w:rsidR="004C1589" w:rsidRPr="00EE54D0">
        <w:rPr>
          <w:rFonts w:ascii="Times New Roman" w:hAnsi="Times New Roman"/>
          <w:bCs/>
          <w:sz w:val="28"/>
          <w:szCs w:val="28"/>
        </w:rPr>
        <w:t>%, факт – 0</w:t>
      </w:r>
      <w:r w:rsidR="009807A4" w:rsidRPr="00EE54D0">
        <w:rPr>
          <w:rFonts w:ascii="Times New Roman" w:hAnsi="Times New Roman"/>
          <w:bCs/>
          <w:sz w:val="28"/>
          <w:szCs w:val="28"/>
        </w:rPr>
        <w:t>%</w:t>
      </w:r>
      <w:r w:rsidR="004C1589" w:rsidRPr="00EE54D0">
        <w:rPr>
          <w:rFonts w:ascii="Times New Roman" w:hAnsi="Times New Roman"/>
          <w:bCs/>
          <w:sz w:val="28"/>
          <w:szCs w:val="28"/>
        </w:rPr>
        <w:t>);</w:t>
      </w:r>
      <w:r w:rsidR="00EE54D0">
        <w:rPr>
          <w:rFonts w:ascii="Times New Roman" w:hAnsi="Times New Roman"/>
          <w:bCs/>
          <w:sz w:val="28"/>
          <w:szCs w:val="28"/>
        </w:rPr>
        <w:t xml:space="preserve"> </w:t>
      </w:r>
    </w:p>
    <w:p w:rsidR="00AE75B7" w:rsidRPr="00EE54D0" w:rsidRDefault="00EE54D0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7B35">
        <w:rPr>
          <w:rFonts w:ascii="Times New Roman" w:hAnsi="Times New Roman"/>
          <w:bCs/>
          <w:sz w:val="28"/>
          <w:szCs w:val="28"/>
        </w:rPr>
        <w:t>Доля педагогических работников и управленческих кадров системы общего, дополнительного образования детей и профессионального образования субъектов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EE54D0">
        <w:rPr>
          <w:rFonts w:ascii="Times New Roman" w:hAnsi="Times New Roman"/>
          <w:bCs/>
          <w:sz w:val="28"/>
          <w:szCs w:val="28"/>
        </w:rPr>
        <w:t xml:space="preserve">РФ, повысивших уровень профессионального мастерства по дополнительным профессиональным программам, </w:t>
      </w:r>
      <w:r>
        <w:rPr>
          <w:rFonts w:ascii="Times New Roman" w:hAnsi="Times New Roman"/>
          <w:bCs/>
          <w:sz w:val="28"/>
          <w:szCs w:val="28"/>
        </w:rPr>
        <w:t>(</w:t>
      </w:r>
      <w:r w:rsidRPr="00EE54D0">
        <w:rPr>
          <w:rFonts w:ascii="Times New Roman" w:hAnsi="Times New Roman"/>
          <w:bCs/>
          <w:sz w:val="28"/>
          <w:szCs w:val="28"/>
        </w:rPr>
        <w:t>план 0,12%, факт 9%</w:t>
      </w:r>
      <w:r>
        <w:rPr>
          <w:rFonts w:ascii="Times New Roman" w:hAnsi="Times New Roman"/>
          <w:bCs/>
          <w:sz w:val="28"/>
          <w:szCs w:val="28"/>
        </w:rPr>
        <w:t>)</w:t>
      </w:r>
      <w:r w:rsidRPr="00EE54D0">
        <w:rPr>
          <w:rFonts w:ascii="Times New Roman" w:hAnsi="Times New Roman"/>
          <w:bCs/>
          <w:sz w:val="28"/>
          <w:szCs w:val="28"/>
        </w:rPr>
        <w:t>.</w:t>
      </w:r>
    </w:p>
    <w:p w:rsidR="00287B35" w:rsidRPr="00EE54D0" w:rsidRDefault="00A46E84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 w:rsidR="00EE54D0"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 (план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Pr="00EE54D0">
        <w:rPr>
          <w:rFonts w:ascii="Times New Roman" w:hAnsi="Times New Roman"/>
          <w:bCs/>
          <w:sz w:val="28"/>
          <w:szCs w:val="28"/>
        </w:rPr>
        <w:t>- 7%, факт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Pr="00EE54D0">
        <w:rPr>
          <w:rFonts w:ascii="Times New Roman" w:hAnsi="Times New Roman"/>
          <w:bCs/>
          <w:sz w:val="28"/>
          <w:szCs w:val="28"/>
        </w:rPr>
        <w:t>-</w:t>
      </w:r>
      <w:r w:rsidR="009807A4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287B35" w:rsidRPr="00EE54D0">
        <w:rPr>
          <w:rFonts w:ascii="Times New Roman" w:hAnsi="Times New Roman"/>
          <w:bCs/>
          <w:sz w:val="28"/>
          <w:szCs w:val="28"/>
        </w:rPr>
        <w:t>1,4%).</w:t>
      </w:r>
    </w:p>
    <w:p w:rsidR="00924B86" w:rsidRPr="00EE54D0" w:rsidRDefault="00966374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66374">
        <w:rPr>
          <w:rFonts w:ascii="Times New Roman" w:hAnsi="Times New Roman"/>
          <w:bCs/>
          <w:sz w:val="28"/>
          <w:szCs w:val="28"/>
        </w:rPr>
        <w:t xml:space="preserve">Общая численность граждан Российской Федерации, вовлеченных </w:t>
      </w:r>
      <w:r w:rsidRPr="00EE54D0">
        <w:rPr>
          <w:rFonts w:ascii="Times New Roman" w:hAnsi="Times New Roman"/>
          <w:bCs/>
          <w:sz w:val="28"/>
          <w:szCs w:val="28"/>
        </w:rPr>
        <w:t>центрами (сообществами, объединениями) поддержки добровольчества (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волонтерства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РП «Социальная активность»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 (план –</w:t>
      </w:r>
      <w:r w:rsidR="0049119F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E0A1D" w:rsidRPr="00EE54D0">
        <w:rPr>
          <w:rFonts w:ascii="Times New Roman" w:hAnsi="Times New Roman"/>
          <w:bCs/>
          <w:sz w:val="28"/>
          <w:szCs w:val="28"/>
        </w:rPr>
        <w:t>10</w:t>
      </w:r>
      <w:r w:rsidR="0049119F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1E0A1D" w:rsidRPr="00EE54D0">
        <w:rPr>
          <w:rFonts w:ascii="Times New Roman" w:hAnsi="Times New Roman"/>
          <w:bCs/>
          <w:sz w:val="28"/>
          <w:szCs w:val="28"/>
        </w:rPr>
        <w:t xml:space="preserve">653 </w:t>
      </w:r>
      <w:r w:rsidR="005158DB" w:rsidRPr="00EE54D0">
        <w:rPr>
          <w:rFonts w:ascii="Times New Roman" w:hAnsi="Times New Roman"/>
          <w:bCs/>
          <w:sz w:val="28"/>
          <w:szCs w:val="28"/>
        </w:rPr>
        <w:t>чел.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, факт </w:t>
      </w:r>
      <w:r w:rsidR="001E0A1D" w:rsidRPr="00EE54D0">
        <w:rPr>
          <w:rFonts w:ascii="Times New Roman" w:hAnsi="Times New Roman"/>
          <w:bCs/>
          <w:sz w:val="28"/>
          <w:szCs w:val="28"/>
        </w:rPr>
        <w:t>–</w:t>
      </w:r>
      <w:r w:rsidR="004419F7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EE54D0" w:rsidRPr="00EE54D0">
        <w:rPr>
          <w:rFonts w:ascii="Times New Roman" w:hAnsi="Times New Roman"/>
          <w:bCs/>
          <w:sz w:val="28"/>
          <w:szCs w:val="28"/>
        </w:rPr>
        <w:t>4874</w:t>
      </w:r>
      <w:r w:rsidR="001E0A1D" w:rsidRPr="00EE54D0">
        <w:rPr>
          <w:rFonts w:ascii="Times New Roman" w:hAnsi="Times New Roman"/>
          <w:bCs/>
          <w:sz w:val="28"/>
          <w:szCs w:val="28"/>
        </w:rPr>
        <w:t xml:space="preserve"> </w:t>
      </w:r>
      <w:r w:rsidR="005158DB" w:rsidRPr="00EE54D0">
        <w:rPr>
          <w:rFonts w:ascii="Times New Roman" w:hAnsi="Times New Roman"/>
          <w:bCs/>
          <w:sz w:val="28"/>
          <w:szCs w:val="28"/>
        </w:rPr>
        <w:t>чел.</w:t>
      </w:r>
      <w:r w:rsidR="001E0A1D" w:rsidRPr="00EE54D0">
        <w:rPr>
          <w:rFonts w:ascii="Times New Roman" w:hAnsi="Times New Roman"/>
          <w:bCs/>
          <w:sz w:val="28"/>
          <w:szCs w:val="28"/>
        </w:rPr>
        <w:t>);</w:t>
      </w:r>
    </w:p>
    <w:p w:rsidR="00DC3C11" w:rsidRPr="00EE54D0" w:rsidRDefault="00FE1487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FE1487">
        <w:rPr>
          <w:rFonts w:ascii="Times New Roman" w:hAnsi="Times New Roman"/>
          <w:bCs/>
          <w:sz w:val="28"/>
          <w:szCs w:val="28"/>
        </w:rPr>
        <w:t xml:space="preserve">Общий объем ввода жилья, </w:t>
      </w:r>
      <w:r>
        <w:rPr>
          <w:rFonts w:ascii="Times New Roman" w:hAnsi="Times New Roman"/>
          <w:bCs/>
          <w:sz w:val="28"/>
          <w:szCs w:val="28"/>
        </w:rPr>
        <w:t xml:space="preserve">РП «Жильё» (план – 27 000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., факт – 2</w:t>
      </w:r>
      <w:r w:rsidR="00EE54D0">
        <w:rPr>
          <w:rFonts w:ascii="Times New Roman" w:hAnsi="Times New Roman"/>
          <w:bCs/>
          <w:sz w:val="28"/>
          <w:szCs w:val="28"/>
        </w:rPr>
        <w:t xml:space="preserve"> 295 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);</w:t>
      </w:r>
    </w:p>
    <w:p w:rsidR="005A6C9C" w:rsidRPr="00EE54D0" w:rsidRDefault="005A6C9C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5A6C9C">
        <w:rPr>
          <w:rFonts w:ascii="Times New Roman" w:hAnsi="Times New Roman"/>
          <w:bCs/>
          <w:sz w:val="28"/>
          <w:szCs w:val="28"/>
        </w:rPr>
        <w:t>Количество благоустроенных обществ</w:t>
      </w:r>
      <w:r w:rsidR="00EE54D0">
        <w:rPr>
          <w:rFonts w:ascii="Times New Roman" w:hAnsi="Times New Roman"/>
          <w:bCs/>
          <w:sz w:val="28"/>
          <w:szCs w:val="28"/>
        </w:rPr>
        <w:t xml:space="preserve">енных пространств, включенных в </w:t>
      </w:r>
      <w:r w:rsidRPr="00EE54D0">
        <w:rPr>
          <w:rFonts w:ascii="Times New Roman" w:hAnsi="Times New Roman"/>
          <w:bCs/>
          <w:sz w:val="28"/>
          <w:szCs w:val="28"/>
        </w:rPr>
        <w:t>государственные программы формирования современной городской среды</w:t>
      </w:r>
      <w:r w:rsidR="00052563" w:rsidRPr="00EE54D0">
        <w:rPr>
          <w:rFonts w:ascii="Times New Roman" w:hAnsi="Times New Roman"/>
          <w:bCs/>
          <w:sz w:val="28"/>
          <w:szCs w:val="28"/>
        </w:rPr>
        <w:t>, РП «Формирование комфортной городской среды» (план – 1ед, факт – 0ед);</w:t>
      </w:r>
    </w:p>
    <w:p w:rsidR="00FC6590" w:rsidRPr="00EE54D0" w:rsidRDefault="00052563" w:rsidP="00EE54D0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01330C">
        <w:rPr>
          <w:rFonts w:ascii="Times New Roman" w:hAnsi="Times New Roman"/>
          <w:bCs/>
          <w:sz w:val="28"/>
          <w:szCs w:val="28"/>
        </w:rPr>
        <w:t xml:space="preserve">ровень обеспеченности граждан спортивными сооружениями исходя из </w:t>
      </w:r>
      <w:r w:rsidRPr="00EE54D0">
        <w:rPr>
          <w:rFonts w:ascii="Times New Roman" w:hAnsi="Times New Roman"/>
          <w:bCs/>
          <w:sz w:val="28"/>
          <w:szCs w:val="28"/>
        </w:rPr>
        <w:t>единовременной пропускной способности объектов спорта, РП «Спорт-норма жизни» (фиксируются по итогам годовой статистической отчетности).</w:t>
      </w:r>
    </w:p>
    <w:p w:rsid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lastRenderedPageBreak/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2806BE">
        <w:rPr>
          <w:rFonts w:ascii="Times New Roman" w:hAnsi="Times New Roman"/>
          <w:bCs/>
          <w:sz w:val="28"/>
          <w:szCs w:val="28"/>
        </w:rPr>
        <w:t xml:space="preserve"> за </w:t>
      </w:r>
      <w:r w:rsidR="00EE54D0">
        <w:rPr>
          <w:rFonts w:ascii="Times New Roman" w:hAnsi="Times New Roman"/>
          <w:bCs/>
          <w:sz w:val="28"/>
          <w:szCs w:val="28"/>
        </w:rPr>
        <w:t>июнь</w:t>
      </w:r>
      <w:r w:rsidR="00093AB0">
        <w:rPr>
          <w:rFonts w:ascii="Times New Roman" w:hAnsi="Times New Roman"/>
          <w:bCs/>
          <w:sz w:val="28"/>
          <w:szCs w:val="28"/>
        </w:rPr>
        <w:t xml:space="preserve"> </w:t>
      </w:r>
      <w:r w:rsidR="00561CE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sectPr w:rsidR="006C6B64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B3A" w:rsidRDefault="00EA2B3A" w:rsidP="0066793F">
      <w:pPr>
        <w:spacing w:after="0" w:line="240" w:lineRule="auto"/>
      </w:pPr>
      <w:r>
        <w:separator/>
      </w:r>
    </w:p>
  </w:endnote>
  <w:endnote w:type="continuationSeparator" w:id="0">
    <w:p w:rsidR="00EA2B3A" w:rsidRDefault="00EA2B3A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701" w:rsidRDefault="005E3701">
    <w:pPr>
      <w:pStyle w:val="aa"/>
      <w:jc w:val="right"/>
    </w:pPr>
  </w:p>
  <w:p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B3A" w:rsidRDefault="00EA2B3A" w:rsidP="0066793F">
      <w:pPr>
        <w:spacing w:after="0" w:line="240" w:lineRule="auto"/>
      </w:pPr>
      <w:r>
        <w:separator/>
      </w:r>
    </w:p>
  </w:footnote>
  <w:footnote w:type="continuationSeparator" w:id="0">
    <w:p w:rsidR="00EA2B3A" w:rsidRDefault="00EA2B3A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0E047A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8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7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465236"/>
    <w:multiLevelType w:val="hybridMultilevel"/>
    <w:tmpl w:val="19AE9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20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3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D2AD1"/>
    <w:multiLevelType w:val="hybridMultilevel"/>
    <w:tmpl w:val="C31EECF8"/>
    <w:lvl w:ilvl="0" w:tplc="CFA0D2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6F555B6"/>
    <w:multiLevelType w:val="hybridMultilevel"/>
    <w:tmpl w:val="2DDCD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38"/>
  </w:num>
  <w:num w:numId="4">
    <w:abstractNumId w:val="35"/>
  </w:num>
  <w:num w:numId="5">
    <w:abstractNumId w:val="1"/>
  </w:num>
  <w:num w:numId="6">
    <w:abstractNumId w:val="33"/>
  </w:num>
  <w:num w:numId="7">
    <w:abstractNumId w:val="23"/>
  </w:num>
  <w:num w:numId="8">
    <w:abstractNumId w:val="42"/>
  </w:num>
  <w:num w:numId="9">
    <w:abstractNumId w:val="39"/>
  </w:num>
  <w:num w:numId="10">
    <w:abstractNumId w:val="28"/>
  </w:num>
  <w:num w:numId="11">
    <w:abstractNumId w:val="1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0"/>
  </w:num>
  <w:num w:numId="16">
    <w:abstractNumId w:val="37"/>
  </w:num>
  <w:num w:numId="17">
    <w:abstractNumId w:val="3"/>
  </w:num>
  <w:num w:numId="18">
    <w:abstractNumId w:val="12"/>
  </w:num>
  <w:num w:numId="19">
    <w:abstractNumId w:val="17"/>
  </w:num>
  <w:num w:numId="20">
    <w:abstractNumId w:val="34"/>
  </w:num>
  <w:num w:numId="21">
    <w:abstractNumId w:val="31"/>
  </w:num>
  <w:num w:numId="22">
    <w:abstractNumId w:val="43"/>
  </w:num>
  <w:num w:numId="23">
    <w:abstractNumId w:val="36"/>
  </w:num>
  <w:num w:numId="24">
    <w:abstractNumId w:val="6"/>
  </w:num>
  <w:num w:numId="25">
    <w:abstractNumId w:val="14"/>
  </w:num>
  <w:num w:numId="26">
    <w:abstractNumId w:val="26"/>
  </w:num>
  <w:num w:numId="27">
    <w:abstractNumId w:val="4"/>
  </w:num>
  <w:num w:numId="28">
    <w:abstractNumId w:val="32"/>
  </w:num>
  <w:num w:numId="29">
    <w:abstractNumId w:val="7"/>
  </w:num>
  <w:num w:numId="30">
    <w:abstractNumId w:val="16"/>
  </w:num>
  <w:num w:numId="31">
    <w:abstractNumId w:val="22"/>
  </w:num>
  <w:num w:numId="32">
    <w:abstractNumId w:val="19"/>
  </w:num>
  <w:num w:numId="33">
    <w:abstractNumId w:val="29"/>
  </w:num>
  <w:num w:numId="34">
    <w:abstractNumId w:val="11"/>
  </w:num>
  <w:num w:numId="35">
    <w:abstractNumId w:val="2"/>
  </w:num>
  <w:num w:numId="36">
    <w:abstractNumId w:val="20"/>
  </w:num>
  <w:num w:numId="37">
    <w:abstractNumId w:val="0"/>
  </w:num>
  <w:num w:numId="38">
    <w:abstractNumId w:val="21"/>
  </w:num>
  <w:num w:numId="39">
    <w:abstractNumId w:val="30"/>
  </w:num>
  <w:num w:numId="40">
    <w:abstractNumId w:val="27"/>
  </w:num>
  <w:num w:numId="41">
    <w:abstractNumId w:val="25"/>
  </w:num>
  <w:num w:numId="42">
    <w:abstractNumId w:val="18"/>
  </w:num>
  <w:num w:numId="43">
    <w:abstractNumId w:val="4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5D4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1676"/>
    <w:rsid w:val="0001328D"/>
    <w:rsid w:val="0001330C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6FAC"/>
    <w:rsid w:val="00027A2E"/>
    <w:rsid w:val="00033118"/>
    <w:rsid w:val="000332E5"/>
    <w:rsid w:val="000336C6"/>
    <w:rsid w:val="00034936"/>
    <w:rsid w:val="00034943"/>
    <w:rsid w:val="00034F22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2563"/>
    <w:rsid w:val="00054613"/>
    <w:rsid w:val="000551F4"/>
    <w:rsid w:val="00056D6B"/>
    <w:rsid w:val="00057BA9"/>
    <w:rsid w:val="0006114F"/>
    <w:rsid w:val="0006182B"/>
    <w:rsid w:val="00063139"/>
    <w:rsid w:val="00063B6A"/>
    <w:rsid w:val="00065418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3AB0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1248"/>
    <w:rsid w:val="000C3760"/>
    <w:rsid w:val="000C3B6C"/>
    <w:rsid w:val="000C5ACF"/>
    <w:rsid w:val="000C6010"/>
    <w:rsid w:val="000C65DC"/>
    <w:rsid w:val="000C6CCB"/>
    <w:rsid w:val="000C6E71"/>
    <w:rsid w:val="000C6E9D"/>
    <w:rsid w:val="000C71BD"/>
    <w:rsid w:val="000C782A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047A"/>
    <w:rsid w:val="000E171E"/>
    <w:rsid w:val="000E1886"/>
    <w:rsid w:val="000E2B3E"/>
    <w:rsid w:val="000E2F17"/>
    <w:rsid w:val="000E3845"/>
    <w:rsid w:val="000E506C"/>
    <w:rsid w:val="000E5C25"/>
    <w:rsid w:val="000E6FCE"/>
    <w:rsid w:val="000E7F32"/>
    <w:rsid w:val="000F0050"/>
    <w:rsid w:val="000F1399"/>
    <w:rsid w:val="000F18A2"/>
    <w:rsid w:val="000F370E"/>
    <w:rsid w:val="000F557F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39C0"/>
    <w:rsid w:val="00105046"/>
    <w:rsid w:val="00105105"/>
    <w:rsid w:val="001061C6"/>
    <w:rsid w:val="0010645D"/>
    <w:rsid w:val="0011034F"/>
    <w:rsid w:val="00110B31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6F54"/>
    <w:rsid w:val="001377A2"/>
    <w:rsid w:val="00137C94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4D33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7799A"/>
    <w:rsid w:val="001807B8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5C11"/>
    <w:rsid w:val="001A6278"/>
    <w:rsid w:val="001A6A99"/>
    <w:rsid w:val="001A6D05"/>
    <w:rsid w:val="001A777E"/>
    <w:rsid w:val="001A7CD2"/>
    <w:rsid w:val="001B1F16"/>
    <w:rsid w:val="001B36F2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1D7F"/>
    <w:rsid w:val="001C30E5"/>
    <w:rsid w:val="001C54EB"/>
    <w:rsid w:val="001C6421"/>
    <w:rsid w:val="001D1D3C"/>
    <w:rsid w:val="001D4FCA"/>
    <w:rsid w:val="001D5AC5"/>
    <w:rsid w:val="001D715B"/>
    <w:rsid w:val="001E08F8"/>
    <w:rsid w:val="001E0A1D"/>
    <w:rsid w:val="001E0B71"/>
    <w:rsid w:val="001E116B"/>
    <w:rsid w:val="001E3385"/>
    <w:rsid w:val="001E41E6"/>
    <w:rsid w:val="001E4A79"/>
    <w:rsid w:val="001E52ED"/>
    <w:rsid w:val="001E559A"/>
    <w:rsid w:val="001E5BDF"/>
    <w:rsid w:val="001E6730"/>
    <w:rsid w:val="001E6D4B"/>
    <w:rsid w:val="001E75D9"/>
    <w:rsid w:val="001E7844"/>
    <w:rsid w:val="001E7CB1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5142"/>
    <w:rsid w:val="00206EF3"/>
    <w:rsid w:val="00206F6C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477E1"/>
    <w:rsid w:val="0025185C"/>
    <w:rsid w:val="00251E6A"/>
    <w:rsid w:val="002542C7"/>
    <w:rsid w:val="002560B7"/>
    <w:rsid w:val="002606D3"/>
    <w:rsid w:val="00263567"/>
    <w:rsid w:val="00264317"/>
    <w:rsid w:val="00266169"/>
    <w:rsid w:val="00266AD4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06BE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B35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29B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3070"/>
    <w:rsid w:val="002C4ED5"/>
    <w:rsid w:val="002C5113"/>
    <w:rsid w:val="002C6341"/>
    <w:rsid w:val="002C65C1"/>
    <w:rsid w:val="002C7C1E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1F1"/>
    <w:rsid w:val="00303229"/>
    <w:rsid w:val="003042EE"/>
    <w:rsid w:val="00306204"/>
    <w:rsid w:val="00311714"/>
    <w:rsid w:val="00311B10"/>
    <w:rsid w:val="0031246D"/>
    <w:rsid w:val="0031278B"/>
    <w:rsid w:val="0031310C"/>
    <w:rsid w:val="003132CD"/>
    <w:rsid w:val="00315678"/>
    <w:rsid w:val="00315F36"/>
    <w:rsid w:val="00316695"/>
    <w:rsid w:val="00316FB6"/>
    <w:rsid w:val="003201DC"/>
    <w:rsid w:val="00320EC9"/>
    <w:rsid w:val="003214D5"/>
    <w:rsid w:val="003217D7"/>
    <w:rsid w:val="003221CE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470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4BD8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96FED"/>
    <w:rsid w:val="003A0304"/>
    <w:rsid w:val="003A05F6"/>
    <w:rsid w:val="003A25C8"/>
    <w:rsid w:val="003A36A6"/>
    <w:rsid w:val="003A3E63"/>
    <w:rsid w:val="003A42D7"/>
    <w:rsid w:val="003A45AF"/>
    <w:rsid w:val="003A4CE3"/>
    <w:rsid w:val="003A5D7A"/>
    <w:rsid w:val="003A6275"/>
    <w:rsid w:val="003A68ED"/>
    <w:rsid w:val="003A77FB"/>
    <w:rsid w:val="003A7C84"/>
    <w:rsid w:val="003B21BB"/>
    <w:rsid w:val="003B3F32"/>
    <w:rsid w:val="003B49FB"/>
    <w:rsid w:val="003B612B"/>
    <w:rsid w:val="003B6571"/>
    <w:rsid w:val="003B6A13"/>
    <w:rsid w:val="003C28AE"/>
    <w:rsid w:val="003C4A15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D7317"/>
    <w:rsid w:val="003E1919"/>
    <w:rsid w:val="003E1A8A"/>
    <w:rsid w:val="003E3DD4"/>
    <w:rsid w:val="003F0258"/>
    <w:rsid w:val="003F05EC"/>
    <w:rsid w:val="003F0E7B"/>
    <w:rsid w:val="003F3373"/>
    <w:rsid w:val="003F60F0"/>
    <w:rsid w:val="003F6861"/>
    <w:rsid w:val="003F7F6C"/>
    <w:rsid w:val="00400609"/>
    <w:rsid w:val="00400DD9"/>
    <w:rsid w:val="004051ED"/>
    <w:rsid w:val="0041075A"/>
    <w:rsid w:val="00410883"/>
    <w:rsid w:val="00411BF0"/>
    <w:rsid w:val="00412DF7"/>
    <w:rsid w:val="004137FD"/>
    <w:rsid w:val="00413886"/>
    <w:rsid w:val="004142AE"/>
    <w:rsid w:val="004144EA"/>
    <w:rsid w:val="00415D8B"/>
    <w:rsid w:val="00416B5C"/>
    <w:rsid w:val="004202FB"/>
    <w:rsid w:val="00421D85"/>
    <w:rsid w:val="004223BD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19F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A0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119F"/>
    <w:rsid w:val="0049393F"/>
    <w:rsid w:val="00497DE2"/>
    <w:rsid w:val="004A12F1"/>
    <w:rsid w:val="004A1F46"/>
    <w:rsid w:val="004A4A6A"/>
    <w:rsid w:val="004A695A"/>
    <w:rsid w:val="004B0451"/>
    <w:rsid w:val="004B0828"/>
    <w:rsid w:val="004B11DB"/>
    <w:rsid w:val="004B26D3"/>
    <w:rsid w:val="004B2726"/>
    <w:rsid w:val="004B34DA"/>
    <w:rsid w:val="004B37A1"/>
    <w:rsid w:val="004B5716"/>
    <w:rsid w:val="004B5750"/>
    <w:rsid w:val="004B5E3B"/>
    <w:rsid w:val="004B5EF3"/>
    <w:rsid w:val="004C01C7"/>
    <w:rsid w:val="004C1589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0D12"/>
    <w:rsid w:val="004D3877"/>
    <w:rsid w:val="004D3DDC"/>
    <w:rsid w:val="004D4EAE"/>
    <w:rsid w:val="004D5814"/>
    <w:rsid w:val="004E02D8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103"/>
    <w:rsid w:val="005014E6"/>
    <w:rsid w:val="005019A1"/>
    <w:rsid w:val="00501E69"/>
    <w:rsid w:val="00501F38"/>
    <w:rsid w:val="00502698"/>
    <w:rsid w:val="00502AA8"/>
    <w:rsid w:val="00504617"/>
    <w:rsid w:val="005046E7"/>
    <w:rsid w:val="00504B5E"/>
    <w:rsid w:val="00504D2B"/>
    <w:rsid w:val="00504D5C"/>
    <w:rsid w:val="005058DF"/>
    <w:rsid w:val="00507224"/>
    <w:rsid w:val="00507BBF"/>
    <w:rsid w:val="00512FFF"/>
    <w:rsid w:val="005158DB"/>
    <w:rsid w:val="0051603A"/>
    <w:rsid w:val="00517987"/>
    <w:rsid w:val="00517B64"/>
    <w:rsid w:val="00520F3A"/>
    <w:rsid w:val="00523099"/>
    <w:rsid w:val="005232FB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615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3D28"/>
    <w:rsid w:val="00575926"/>
    <w:rsid w:val="0057695E"/>
    <w:rsid w:val="005823B5"/>
    <w:rsid w:val="00582BED"/>
    <w:rsid w:val="00583A60"/>
    <w:rsid w:val="00586A46"/>
    <w:rsid w:val="00590510"/>
    <w:rsid w:val="005909E0"/>
    <w:rsid w:val="00590EC9"/>
    <w:rsid w:val="005A2753"/>
    <w:rsid w:val="005A4757"/>
    <w:rsid w:val="005A4BF8"/>
    <w:rsid w:val="005A5639"/>
    <w:rsid w:val="005A575F"/>
    <w:rsid w:val="005A5897"/>
    <w:rsid w:val="005A5D89"/>
    <w:rsid w:val="005A6C9C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511"/>
    <w:rsid w:val="005C2659"/>
    <w:rsid w:val="005C2723"/>
    <w:rsid w:val="005C2F16"/>
    <w:rsid w:val="005C43C6"/>
    <w:rsid w:val="005C4800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E59B8"/>
    <w:rsid w:val="005F1B46"/>
    <w:rsid w:val="005F482E"/>
    <w:rsid w:val="005F4A7A"/>
    <w:rsid w:val="005F7F63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2DEA"/>
    <w:rsid w:val="0061524C"/>
    <w:rsid w:val="00617CE3"/>
    <w:rsid w:val="00620ABE"/>
    <w:rsid w:val="00620FDC"/>
    <w:rsid w:val="00622D4F"/>
    <w:rsid w:val="0062315F"/>
    <w:rsid w:val="00623FB1"/>
    <w:rsid w:val="006240B4"/>
    <w:rsid w:val="0062440E"/>
    <w:rsid w:val="0062443B"/>
    <w:rsid w:val="0062497F"/>
    <w:rsid w:val="006257F0"/>
    <w:rsid w:val="00625A1F"/>
    <w:rsid w:val="00625F04"/>
    <w:rsid w:val="006277C3"/>
    <w:rsid w:val="00630A10"/>
    <w:rsid w:val="00631586"/>
    <w:rsid w:val="00632E12"/>
    <w:rsid w:val="0063356E"/>
    <w:rsid w:val="00633A40"/>
    <w:rsid w:val="006350B8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57DB3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11B7"/>
    <w:rsid w:val="00683F83"/>
    <w:rsid w:val="00685EA8"/>
    <w:rsid w:val="006864FA"/>
    <w:rsid w:val="006867D6"/>
    <w:rsid w:val="00686965"/>
    <w:rsid w:val="00686F77"/>
    <w:rsid w:val="00692377"/>
    <w:rsid w:val="0069291B"/>
    <w:rsid w:val="0069368B"/>
    <w:rsid w:val="00694056"/>
    <w:rsid w:val="00695B71"/>
    <w:rsid w:val="006961AC"/>
    <w:rsid w:val="006979B7"/>
    <w:rsid w:val="00697A29"/>
    <w:rsid w:val="00697A30"/>
    <w:rsid w:val="00697D53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3793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0D3F"/>
    <w:rsid w:val="006D2F71"/>
    <w:rsid w:val="006D52DF"/>
    <w:rsid w:val="006D551D"/>
    <w:rsid w:val="006D7147"/>
    <w:rsid w:val="006E0425"/>
    <w:rsid w:val="006E2456"/>
    <w:rsid w:val="006E260C"/>
    <w:rsid w:val="006E3CC8"/>
    <w:rsid w:val="006E4BCB"/>
    <w:rsid w:val="006E6AD7"/>
    <w:rsid w:val="006E7012"/>
    <w:rsid w:val="006E7F1B"/>
    <w:rsid w:val="006F02B2"/>
    <w:rsid w:val="006F1A84"/>
    <w:rsid w:val="006F1C75"/>
    <w:rsid w:val="006F256C"/>
    <w:rsid w:val="006F29E5"/>
    <w:rsid w:val="006F35D5"/>
    <w:rsid w:val="006F401A"/>
    <w:rsid w:val="006F54E3"/>
    <w:rsid w:val="006F5A2A"/>
    <w:rsid w:val="006F786E"/>
    <w:rsid w:val="006F7EB0"/>
    <w:rsid w:val="007013AA"/>
    <w:rsid w:val="00707034"/>
    <w:rsid w:val="00710FEB"/>
    <w:rsid w:val="00713D4B"/>
    <w:rsid w:val="007174B0"/>
    <w:rsid w:val="00717EB1"/>
    <w:rsid w:val="00722F80"/>
    <w:rsid w:val="00723222"/>
    <w:rsid w:val="00725045"/>
    <w:rsid w:val="0072777E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37BA8"/>
    <w:rsid w:val="00741914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094E"/>
    <w:rsid w:val="007617F4"/>
    <w:rsid w:val="00762E02"/>
    <w:rsid w:val="00763E77"/>
    <w:rsid w:val="00763F1D"/>
    <w:rsid w:val="00765743"/>
    <w:rsid w:val="007665F1"/>
    <w:rsid w:val="007669A7"/>
    <w:rsid w:val="0076700D"/>
    <w:rsid w:val="00767BD5"/>
    <w:rsid w:val="00771686"/>
    <w:rsid w:val="00771C92"/>
    <w:rsid w:val="00772552"/>
    <w:rsid w:val="007729AC"/>
    <w:rsid w:val="00772B0E"/>
    <w:rsid w:val="00774626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3FC2"/>
    <w:rsid w:val="00797117"/>
    <w:rsid w:val="00797561"/>
    <w:rsid w:val="007A19EB"/>
    <w:rsid w:val="007A1E4C"/>
    <w:rsid w:val="007A330E"/>
    <w:rsid w:val="007A40FB"/>
    <w:rsid w:val="007A5018"/>
    <w:rsid w:val="007A5040"/>
    <w:rsid w:val="007A56D6"/>
    <w:rsid w:val="007A6C4F"/>
    <w:rsid w:val="007A79D7"/>
    <w:rsid w:val="007B0E5F"/>
    <w:rsid w:val="007B0E98"/>
    <w:rsid w:val="007B3206"/>
    <w:rsid w:val="007B3618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1B23"/>
    <w:rsid w:val="007F2038"/>
    <w:rsid w:val="007F388E"/>
    <w:rsid w:val="007F4290"/>
    <w:rsid w:val="007F4EC2"/>
    <w:rsid w:val="007F521D"/>
    <w:rsid w:val="007F52A2"/>
    <w:rsid w:val="007F7E39"/>
    <w:rsid w:val="00800784"/>
    <w:rsid w:val="008011BF"/>
    <w:rsid w:val="00804A49"/>
    <w:rsid w:val="00805822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1F39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5956"/>
    <w:rsid w:val="0085636D"/>
    <w:rsid w:val="008601B1"/>
    <w:rsid w:val="00860747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78B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478"/>
    <w:rsid w:val="008877A3"/>
    <w:rsid w:val="008902E2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59A"/>
    <w:rsid w:val="008C567E"/>
    <w:rsid w:val="008C65A0"/>
    <w:rsid w:val="008C7858"/>
    <w:rsid w:val="008D21DE"/>
    <w:rsid w:val="008D338E"/>
    <w:rsid w:val="008D4BA3"/>
    <w:rsid w:val="008D5F62"/>
    <w:rsid w:val="008D6C2D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1C70"/>
    <w:rsid w:val="00905096"/>
    <w:rsid w:val="00907AA0"/>
    <w:rsid w:val="00914456"/>
    <w:rsid w:val="00914578"/>
    <w:rsid w:val="00914A9D"/>
    <w:rsid w:val="00915086"/>
    <w:rsid w:val="0091584E"/>
    <w:rsid w:val="00916CA8"/>
    <w:rsid w:val="00920C12"/>
    <w:rsid w:val="009212E9"/>
    <w:rsid w:val="00923B9E"/>
    <w:rsid w:val="0092442C"/>
    <w:rsid w:val="00924B86"/>
    <w:rsid w:val="0092510F"/>
    <w:rsid w:val="00926199"/>
    <w:rsid w:val="00926DB1"/>
    <w:rsid w:val="00927527"/>
    <w:rsid w:val="009307DA"/>
    <w:rsid w:val="0093115E"/>
    <w:rsid w:val="00931710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0BBA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094B"/>
    <w:rsid w:val="00961EE1"/>
    <w:rsid w:val="00962796"/>
    <w:rsid w:val="009639AD"/>
    <w:rsid w:val="00966374"/>
    <w:rsid w:val="0097004D"/>
    <w:rsid w:val="0097032D"/>
    <w:rsid w:val="00970D4A"/>
    <w:rsid w:val="00972A38"/>
    <w:rsid w:val="009736F7"/>
    <w:rsid w:val="00975027"/>
    <w:rsid w:val="00975ED1"/>
    <w:rsid w:val="0097621F"/>
    <w:rsid w:val="00977040"/>
    <w:rsid w:val="009807A4"/>
    <w:rsid w:val="00983832"/>
    <w:rsid w:val="009839A2"/>
    <w:rsid w:val="009855AB"/>
    <w:rsid w:val="009858C1"/>
    <w:rsid w:val="00991A62"/>
    <w:rsid w:val="00993871"/>
    <w:rsid w:val="00995085"/>
    <w:rsid w:val="00996258"/>
    <w:rsid w:val="00996CE8"/>
    <w:rsid w:val="00997666"/>
    <w:rsid w:val="0099767E"/>
    <w:rsid w:val="009A0ADE"/>
    <w:rsid w:val="009A169F"/>
    <w:rsid w:val="009A1808"/>
    <w:rsid w:val="009A24F5"/>
    <w:rsid w:val="009A4ADD"/>
    <w:rsid w:val="009A59BC"/>
    <w:rsid w:val="009A5B3B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080C"/>
    <w:rsid w:val="009C1C34"/>
    <w:rsid w:val="009C2522"/>
    <w:rsid w:val="009C2586"/>
    <w:rsid w:val="009C2D97"/>
    <w:rsid w:val="009C5882"/>
    <w:rsid w:val="009D0FF8"/>
    <w:rsid w:val="009D139F"/>
    <w:rsid w:val="009D2561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1EB"/>
    <w:rsid w:val="009F62F3"/>
    <w:rsid w:val="009F77DF"/>
    <w:rsid w:val="00A00789"/>
    <w:rsid w:val="00A046D2"/>
    <w:rsid w:val="00A05143"/>
    <w:rsid w:val="00A066EA"/>
    <w:rsid w:val="00A06BD7"/>
    <w:rsid w:val="00A10034"/>
    <w:rsid w:val="00A12B7E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624F"/>
    <w:rsid w:val="00A26850"/>
    <w:rsid w:val="00A27238"/>
    <w:rsid w:val="00A278D1"/>
    <w:rsid w:val="00A34CCE"/>
    <w:rsid w:val="00A368FA"/>
    <w:rsid w:val="00A40A94"/>
    <w:rsid w:val="00A424AF"/>
    <w:rsid w:val="00A445C0"/>
    <w:rsid w:val="00A4536E"/>
    <w:rsid w:val="00A46E84"/>
    <w:rsid w:val="00A47DE2"/>
    <w:rsid w:val="00A53823"/>
    <w:rsid w:val="00A54D1D"/>
    <w:rsid w:val="00A55CB0"/>
    <w:rsid w:val="00A574A5"/>
    <w:rsid w:val="00A60E77"/>
    <w:rsid w:val="00A61161"/>
    <w:rsid w:val="00A61E2D"/>
    <w:rsid w:val="00A62F67"/>
    <w:rsid w:val="00A630F5"/>
    <w:rsid w:val="00A636A7"/>
    <w:rsid w:val="00A64A75"/>
    <w:rsid w:val="00A655B8"/>
    <w:rsid w:val="00A66452"/>
    <w:rsid w:val="00A70311"/>
    <w:rsid w:val="00A71B32"/>
    <w:rsid w:val="00A72B29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43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56E0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E73E6"/>
    <w:rsid w:val="00AE75B7"/>
    <w:rsid w:val="00AF0C70"/>
    <w:rsid w:val="00AF158A"/>
    <w:rsid w:val="00AF1B6B"/>
    <w:rsid w:val="00AF2ABD"/>
    <w:rsid w:val="00AF4E47"/>
    <w:rsid w:val="00AF5573"/>
    <w:rsid w:val="00AF58F2"/>
    <w:rsid w:val="00AF6C72"/>
    <w:rsid w:val="00B00B1F"/>
    <w:rsid w:val="00B014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3A77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B26"/>
    <w:rsid w:val="00B45B29"/>
    <w:rsid w:val="00B45E8E"/>
    <w:rsid w:val="00B47511"/>
    <w:rsid w:val="00B47E41"/>
    <w:rsid w:val="00B51CA3"/>
    <w:rsid w:val="00B51FA5"/>
    <w:rsid w:val="00B55A19"/>
    <w:rsid w:val="00B60440"/>
    <w:rsid w:val="00B63A8F"/>
    <w:rsid w:val="00B644D3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58F2"/>
    <w:rsid w:val="00B76F83"/>
    <w:rsid w:val="00B770A7"/>
    <w:rsid w:val="00B7721F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3AB4"/>
    <w:rsid w:val="00B9450D"/>
    <w:rsid w:val="00B95D19"/>
    <w:rsid w:val="00BA089B"/>
    <w:rsid w:val="00BA122C"/>
    <w:rsid w:val="00BA16AB"/>
    <w:rsid w:val="00BA21B8"/>
    <w:rsid w:val="00BA495B"/>
    <w:rsid w:val="00BA4BF8"/>
    <w:rsid w:val="00BA5FB6"/>
    <w:rsid w:val="00BA60BE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B7D51"/>
    <w:rsid w:val="00BC05BE"/>
    <w:rsid w:val="00BC1D4B"/>
    <w:rsid w:val="00BC32E7"/>
    <w:rsid w:val="00BC3EB7"/>
    <w:rsid w:val="00BD0744"/>
    <w:rsid w:val="00BD11B6"/>
    <w:rsid w:val="00BD1875"/>
    <w:rsid w:val="00BD22D4"/>
    <w:rsid w:val="00BD302F"/>
    <w:rsid w:val="00BD46C8"/>
    <w:rsid w:val="00BD6425"/>
    <w:rsid w:val="00BD6657"/>
    <w:rsid w:val="00BD70BB"/>
    <w:rsid w:val="00BD7C88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2EA8"/>
    <w:rsid w:val="00C038F3"/>
    <w:rsid w:val="00C05A52"/>
    <w:rsid w:val="00C1012D"/>
    <w:rsid w:val="00C103C3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5FAE"/>
    <w:rsid w:val="00C3685A"/>
    <w:rsid w:val="00C36927"/>
    <w:rsid w:val="00C36C2E"/>
    <w:rsid w:val="00C36C7E"/>
    <w:rsid w:val="00C36E39"/>
    <w:rsid w:val="00C37CD9"/>
    <w:rsid w:val="00C40E7B"/>
    <w:rsid w:val="00C40F9F"/>
    <w:rsid w:val="00C42361"/>
    <w:rsid w:val="00C427D6"/>
    <w:rsid w:val="00C430BA"/>
    <w:rsid w:val="00C459C4"/>
    <w:rsid w:val="00C45DD5"/>
    <w:rsid w:val="00C468BF"/>
    <w:rsid w:val="00C474BE"/>
    <w:rsid w:val="00C4771F"/>
    <w:rsid w:val="00C478B8"/>
    <w:rsid w:val="00C52B6D"/>
    <w:rsid w:val="00C52BBE"/>
    <w:rsid w:val="00C5312F"/>
    <w:rsid w:val="00C5423C"/>
    <w:rsid w:val="00C5480F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65D1D"/>
    <w:rsid w:val="00C65E8D"/>
    <w:rsid w:val="00C710A9"/>
    <w:rsid w:val="00C71169"/>
    <w:rsid w:val="00C71AF8"/>
    <w:rsid w:val="00C723CA"/>
    <w:rsid w:val="00C72F18"/>
    <w:rsid w:val="00C74635"/>
    <w:rsid w:val="00C74C34"/>
    <w:rsid w:val="00C74EC9"/>
    <w:rsid w:val="00C75088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B8C"/>
    <w:rsid w:val="00C94C2D"/>
    <w:rsid w:val="00C9796C"/>
    <w:rsid w:val="00C97E6B"/>
    <w:rsid w:val="00CA02CF"/>
    <w:rsid w:val="00CA0800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04F3"/>
    <w:rsid w:val="00CF1644"/>
    <w:rsid w:val="00CF2196"/>
    <w:rsid w:val="00CF2A60"/>
    <w:rsid w:val="00CF2CDF"/>
    <w:rsid w:val="00CF6604"/>
    <w:rsid w:val="00CF72A8"/>
    <w:rsid w:val="00D002DA"/>
    <w:rsid w:val="00D008BB"/>
    <w:rsid w:val="00D03D82"/>
    <w:rsid w:val="00D05BB9"/>
    <w:rsid w:val="00D065D2"/>
    <w:rsid w:val="00D06FB0"/>
    <w:rsid w:val="00D07C7C"/>
    <w:rsid w:val="00D113DC"/>
    <w:rsid w:val="00D1168D"/>
    <w:rsid w:val="00D128E4"/>
    <w:rsid w:val="00D15928"/>
    <w:rsid w:val="00D15A73"/>
    <w:rsid w:val="00D20DCF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16D3"/>
    <w:rsid w:val="00D524E8"/>
    <w:rsid w:val="00D53443"/>
    <w:rsid w:val="00D548CF"/>
    <w:rsid w:val="00D54A63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213C"/>
    <w:rsid w:val="00D7346B"/>
    <w:rsid w:val="00D74E4D"/>
    <w:rsid w:val="00D767AF"/>
    <w:rsid w:val="00D76DCC"/>
    <w:rsid w:val="00D8044C"/>
    <w:rsid w:val="00D8417F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3D8F"/>
    <w:rsid w:val="00D960A6"/>
    <w:rsid w:val="00D97C92"/>
    <w:rsid w:val="00DA1289"/>
    <w:rsid w:val="00DA27A9"/>
    <w:rsid w:val="00DA2D1C"/>
    <w:rsid w:val="00DA301C"/>
    <w:rsid w:val="00DA4B54"/>
    <w:rsid w:val="00DA4F6B"/>
    <w:rsid w:val="00DA5506"/>
    <w:rsid w:val="00DA59A2"/>
    <w:rsid w:val="00DA59DC"/>
    <w:rsid w:val="00DB137F"/>
    <w:rsid w:val="00DB2375"/>
    <w:rsid w:val="00DB2A8A"/>
    <w:rsid w:val="00DB43E7"/>
    <w:rsid w:val="00DB4ED2"/>
    <w:rsid w:val="00DB639E"/>
    <w:rsid w:val="00DB6F0F"/>
    <w:rsid w:val="00DC0993"/>
    <w:rsid w:val="00DC1A45"/>
    <w:rsid w:val="00DC2AAB"/>
    <w:rsid w:val="00DC3C11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029"/>
    <w:rsid w:val="00E01A45"/>
    <w:rsid w:val="00E01B0A"/>
    <w:rsid w:val="00E03181"/>
    <w:rsid w:val="00E042EF"/>
    <w:rsid w:val="00E05E67"/>
    <w:rsid w:val="00E10705"/>
    <w:rsid w:val="00E10C94"/>
    <w:rsid w:val="00E112ED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5A54"/>
    <w:rsid w:val="00E36FCF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3D98"/>
    <w:rsid w:val="00E64643"/>
    <w:rsid w:val="00E64F72"/>
    <w:rsid w:val="00E71417"/>
    <w:rsid w:val="00E7335E"/>
    <w:rsid w:val="00E7511F"/>
    <w:rsid w:val="00E76506"/>
    <w:rsid w:val="00E7679D"/>
    <w:rsid w:val="00E8043E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23BB"/>
    <w:rsid w:val="00EA2B3A"/>
    <w:rsid w:val="00EA6C27"/>
    <w:rsid w:val="00EA6E96"/>
    <w:rsid w:val="00EB0BB0"/>
    <w:rsid w:val="00EB25A6"/>
    <w:rsid w:val="00EB2E9A"/>
    <w:rsid w:val="00EB2F8D"/>
    <w:rsid w:val="00EB3AC5"/>
    <w:rsid w:val="00EB5147"/>
    <w:rsid w:val="00EB552C"/>
    <w:rsid w:val="00EB625E"/>
    <w:rsid w:val="00EB6326"/>
    <w:rsid w:val="00EB6CF7"/>
    <w:rsid w:val="00EB6EA1"/>
    <w:rsid w:val="00EB77E0"/>
    <w:rsid w:val="00EC007A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061F"/>
    <w:rsid w:val="00EE2D1E"/>
    <w:rsid w:val="00EE3DA0"/>
    <w:rsid w:val="00EE489F"/>
    <w:rsid w:val="00EE4ECE"/>
    <w:rsid w:val="00EE54D0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5500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0EAD"/>
    <w:rsid w:val="00F21CE8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3B84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63FE"/>
    <w:rsid w:val="00F979DA"/>
    <w:rsid w:val="00FA0711"/>
    <w:rsid w:val="00FA0A93"/>
    <w:rsid w:val="00FA10FE"/>
    <w:rsid w:val="00FA1177"/>
    <w:rsid w:val="00FA154D"/>
    <w:rsid w:val="00FA1965"/>
    <w:rsid w:val="00FA39CF"/>
    <w:rsid w:val="00FA3BC4"/>
    <w:rsid w:val="00FA6452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590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18B"/>
    <w:rsid w:val="00FE130D"/>
    <w:rsid w:val="00FE140E"/>
    <w:rsid w:val="00FE1487"/>
    <w:rsid w:val="00FE1B78"/>
    <w:rsid w:val="00FE1E62"/>
    <w:rsid w:val="00FE3D92"/>
    <w:rsid w:val="00FE6956"/>
    <w:rsid w:val="00FE6F0F"/>
    <w:rsid w:val="00FE7820"/>
    <w:rsid w:val="00FF298D"/>
    <w:rsid w:val="00FF3A0C"/>
    <w:rsid w:val="00FF3E2A"/>
    <w:rsid w:val="00FF5F72"/>
    <w:rsid w:val="00FF633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23819-09AB-4CC3-B88E-B4490D6F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399</cp:revision>
  <cp:lastPrinted>2019-11-12T14:58:00Z</cp:lastPrinted>
  <dcterms:created xsi:type="dcterms:W3CDTF">2021-02-12T09:24:00Z</dcterms:created>
  <dcterms:modified xsi:type="dcterms:W3CDTF">2021-07-07T10:43:00Z</dcterms:modified>
</cp:coreProperties>
</file>